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7" w:rsidRDefault="00526A50">
      <w:bookmarkStart w:id="0" w:name="_GoBack"/>
      <w:bookmarkEnd w:id="0"/>
      <w:r>
        <w:t>7.5 Notes – Conditional Probability</w:t>
      </w:r>
    </w:p>
    <w:p w:rsidR="00526A50" w:rsidRDefault="00526A50" w:rsidP="00526A50">
      <w:pPr>
        <w:pStyle w:val="ListParagraph"/>
        <w:numPr>
          <w:ilvl w:val="0"/>
          <w:numId w:val="1"/>
        </w:numPr>
      </w:pPr>
      <w:r>
        <w:t>Conditional probability is the probability of an event occurring given that another event has already occurred.</w:t>
      </w:r>
    </w:p>
    <w:p w:rsidR="00526A50" w:rsidRDefault="00526A50" w:rsidP="00526A50">
      <w:pPr>
        <w:pStyle w:val="ListParagraph"/>
      </w:pPr>
      <w:r>
        <w:t>Notation:  P(B</w:t>
      </w:r>
      <w:r>
        <w:sym w:font="Symbol" w:char="F07C"/>
      </w:r>
      <w:r>
        <w:t>A)  is read “probability of B occurring given A has occurred”</w:t>
      </w:r>
    </w:p>
    <w:p w:rsidR="00460594" w:rsidRDefault="00526A50" w:rsidP="00526A50">
      <w:pPr>
        <w:pStyle w:val="ListParagraph"/>
      </w:pPr>
      <w:r>
        <w:t>Formula:  P(B</w:t>
      </w:r>
      <w:r>
        <w:sym w:font="Symbol" w:char="F07C"/>
      </w:r>
      <w:r>
        <w:t xml:space="preserve">A)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n(A 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B)</m:t>
            </m:r>
          </m:num>
          <m:den>
            <m:r>
              <w:rPr>
                <w:rFonts w:ascii="Cambria Math" w:hAnsi="Cambria Math"/>
              </w:rPr>
              <m:t>n(A)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P(A 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B)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P(A)</m:t>
            </m:r>
          </m:den>
        </m:f>
      </m:oMath>
      <w:r w:rsidR="00460594">
        <w:tab/>
      </w:r>
    </w:p>
    <w:p w:rsidR="00170260" w:rsidRDefault="00701849" w:rsidP="00170260">
      <w:pPr>
        <w:pStyle w:val="ListParagraph"/>
        <w:numPr>
          <w:ilvl w:val="0"/>
          <w:numId w:val="1"/>
        </w:numPr>
      </w:pPr>
      <w:r>
        <w:t>P</w:t>
      </w:r>
      <w:r w:rsidR="00170260">
        <w:t>r</w:t>
      </w:r>
      <w:r>
        <w:t>oduct</w:t>
      </w:r>
      <w:r w:rsidR="00170260">
        <w:t xml:space="preserve"> Rule:  P(A </w:t>
      </w:r>
      <w:r w:rsidR="00170260">
        <w:sym w:font="Symbol" w:char="F0C7"/>
      </w:r>
      <w:r w:rsidR="00170260">
        <w:t xml:space="preserve"> B) = P(B</w:t>
      </w:r>
      <w:r w:rsidR="00170260">
        <w:sym w:font="Symbol" w:char="F07C"/>
      </w:r>
      <w:r w:rsidR="00170260">
        <w:t>A) ∙ P(A)</w:t>
      </w:r>
    </w:p>
    <w:p w:rsidR="00526A50" w:rsidRDefault="00460594" w:rsidP="00526A50">
      <w:pPr>
        <w:pStyle w:val="ListParagraph"/>
      </w:pPr>
      <w:r>
        <w:t xml:space="preserve">Note:  </w:t>
      </w:r>
      <w:r w:rsidR="00B2318C">
        <w:t>F</w:t>
      </w:r>
      <w:r>
        <w:t>ormula</w:t>
      </w:r>
      <w:r w:rsidR="00B2318C">
        <w:t>s are</w:t>
      </w:r>
      <w:r>
        <w:t xml:space="preserve"> useful, but use reasoning as well.  Don’t depend entirely on the formula</w:t>
      </w:r>
      <w:r w:rsidR="00B2318C">
        <w:t>s</w:t>
      </w:r>
      <w:r>
        <w:t>!</w:t>
      </w:r>
    </w:p>
    <w:p w:rsidR="00526A50" w:rsidRDefault="00460594" w:rsidP="00526A50">
      <w:pPr>
        <w:pStyle w:val="ListParagraph"/>
        <w:numPr>
          <w:ilvl w:val="0"/>
          <w:numId w:val="1"/>
        </w:numPr>
      </w:pPr>
      <w:r>
        <w:t xml:space="preserve">Two events are independent if the outcome of one does not affect the outcome of the other.    Test for independence:  Two events A and B are independent if and only if P(A </w:t>
      </w:r>
      <w:r>
        <w:sym w:font="Symbol" w:char="F0C7"/>
      </w:r>
      <w:r w:rsidR="00B2318C">
        <w:t xml:space="preserve"> B</w:t>
      </w:r>
      <w:r>
        <w:t>) = P(A) ∙ P(B).</w:t>
      </w:r>
    </w:p>
    <w:p w:rsidR="00460594" w:rsidRDefault="00460594" w:rsidP="00460594"/>
    <w:p w:rsidR="00460594" w:rsidRDefault="00460594" w:rsidP="00170260">
      <w:r>
        <w:t>Example</w:t>
      </w:r>
      <w:r w:rsidR="00170260">
        <w:t xml:space="preserve"> 1:  </w:t>
      </w:r>
      <w:r>
        <w:t xml:space="preserve">Two marbles are drawn without replacement from a jar that contains 5 blue marbles and 3 red marbles.  Find the probability that </w:t>
      </w:r>
    </w:p>
    <w:p w:rsidR="00460594" w:rsidRDefault="00460594" w:rsidP="00170260">
      <w:pPr>
        <w:pStyle w:val="ListParagraph"/>
        <w:numPr>
          <w:ilvl w:val="0"/>
          <w:numId w:val="3"/>
        </w:numPr>
        <w:spacing w:line="480" w:lineRule="auto"/>
      </w:pPr>
      <w:r>
        <w:t xml:space="preserve"> The first marble is blue.</w:t>
      </w:r>
    </w:p>
    <w:p w:rsidR="00460594" w:rsidRDefault="00460594" w:rsidP="00170260">
      <w:pPr>
        <w:pStyle w:val="ListParagraph"/>
        <w:numPr>
          <w:ilvl w:val="0"/>
          <w:numId w:val="3"/>
        </w:numPr>
        <w:spacing w:line="480" w:lineRule="auto"/>
      </w:pPr>
      <w:r>
        <w:t>The second marble is blue if the 1</w:t>
      </w:r>
      <w:r w:rsidRPr="00460594">
        <w:rPr>
          <w:vertAlign w:val="superscript"/>
        </w:rPr>
        <w:t>st</w:t>
      </w:r>
      <w:r>
        <w:t xml:space="preserve"> marble is blue.</w:t>
      </w:r>
    </w:p>
    <w:p w:rsidR="00460594" w:rsidRDefault="00460594" w:rsidP="00170260">
      <w:pPr>
        <w:pStyle w:val="ListParagraph"/>
        <w:numPr>
          <w:ilvl w:val="0"/>
          <w:numId w:val="3"/>
        </w:numPr>
        <w:spacing w:line="480" w:lineRule="auto"/>
      </w:pPr>
      <w:r>
        <w:t>The second marble is blue if the 1</w:t>
      </w:r>
      <w:r w:rsidRPr="00460594">
        <w:rPr>
          <w:vertAlign w:val="superscript"/>
        </w:rPr>
        <w:t>st</w:t>
      </w:r>
      <w:r>
        <w:t xml:space="preserve"> one is not blue.</w:t>
      </w:r>
    </w:p>
    <w:p w:rsidR="00460594" w:rsidRDefault="00460594" w:rsidP="00460594">
      <w:pPr>
        <w:ind w:left="720"/>
      </w:pPr>
      <w:r>
        <w:t>Venn diagram:</w:t>
      </w: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460594">
      <w:pPr>
        <w:ind w:left="720"/>
      </w:pPr>
    </w:p>
    <w:p w:rsidR="00170260" w:rsidRDefault="00170260" w:rsidP="00170260">
      <w:r>
        <w:lastRenderedPageBreak/>
        <w:t>Example 2:  In a box of 20 size AA batteries, 10 are brand X and 10 are brand Y.  You also know that 3 of the brand X batteries are dead, while 2 of the brand Y are dead.  Find each probability if X = event of drawing a brand X battery, Y = event of drawing a brand Y battery, and D = event of drawing a dead battery.</w:t>
      </w:r>
    </w:p>
    <w:p w:rsidR="00170260" w:rsidRDefault="00170260" w:rsidP="00170260">
      <w:pPr>
        <w:pStyle w:val="ListParagraph"/>
        <w:numPr>
          <w:ilvl w:val="0"/>
          <w:numId w:val="5"/>
        </w:numPr>
        <w:spacing w:line="720" w:lineRule="auto"/>
      </w:pPr>
      <w:r>
        <w:t xml:space="preserve"> P(X)</w:t>
      </w:r>
    </w:p>
    <w:p w:rsidR="00170260" w:rsidRDefault="00170260" w:rsidP="00170260">
      <w:pPr>
        <w:pStyle w:val="ListParagraph"/>
        <w:numPr>
          <w:ilvl w:val="0"/>
          <w:numId w:val="5"/>
        </w:numPr>
        <w:spacing w:line="720" w:lineRule="auto"/>
      </w:pPr>
      <w:r>
        <w:t>P(D</w:t>
      </w:r>
      <w:r>
        <w:sym w:font="Symbol" w:char="F07C"/>
      </w:r>
      <w:r>
        <w:t>X)</w:t>
      </w:r>
    </w:p>
    <w:p w:rsidR="00170260" w:rsidRDefault="00170260" w:rsidP="00170260">
      <w:pPr>
        <w:pStyle w:val="ListParagraph"/>
        <w:numPr>
          <w:ilvl w:val="0"/>
          <w:numId w:val="5"/>
        </w:numPr>
        <w:spacing w:line="720" w:lineRule="auto"/>
      </w:pPr>
      <w:r>
        <w:t xml:space="preserve">P(D </w:t>
      </w:r>
      <w:r>
        <w:sym w:font="Symbol" w:char="F0C7"/>
      </w:r>
      <w:r>
        <w:t xml:space="preserve"> X)</w:t>
      </w:r>
    </w:p>
    <w:p w:rsidR="00170260" w:rsidRDefault="00170260" w:rsidP="00170260">
      <w:pPr>
        <w:pStyle w:val="ListParagraph"/>
        <w:numPr>
          <w:ilvl w:val="0"/>
          <w:numId w:val="5"/>
        </w:numPr>
        <w:spacing w:line="720" w:lineRule="auto"/>
      </w:pPr>
      <w:r>
        <w:t>P(D)</w:t>
      </w:r>
    </w:p>
    <w:p w:rsidR="00170260" w:rsidRDefault="00170260" w:rsidP="00170260">
      <w:pPr>
        <w:spacing w:line="720" w:lineRule="auto"/>
      </w:pPr>
      <w:r>
        <w:t>Venn Diagram:  Revisit the above using the diagram and formulas.</w:t>
      </w:r>
    </w:p>
    <w:p w:rsidR="00170260" w:rsidRDefault="00170260" w:rsidP="00170260">
      <w:pPr>
        <w:spacing w:line="720" w:lineRule="auto"/>
      </w:pPr>
    </w:p>
    <w:p w:rsidR="00170260" w:rsidRDefault="00170260" w:rsidP="00170260">
      <w:pPr>
        <w:spacing w:line="720" w:lineRule="auto"/>
      </w:pPr>
    </w:p>
    <w:p w:rsidR="00170260" w:rsidRDefault="00170260" w:rsidP="00170260">
      <w:pPr>
        <w:spacing w:line="720" w:lineRule="auto"/>
      </w:pPr>
    </w:p>
    <w:p w:rsidR="00170260" w:rsidRDefault="00170260" w:rsidP="00170260">
      <w:pPr>
        <w:spacing w:line="720" w:lineRule="auto"/>
      </w:pPr>
    </w:p>
    <w:p w:rsidR="00170260" w:rsidRDefault="00170260" w:rsidP="00170260">
      <w:pPr>
        <w:spacing w:line="720" w:lineRule="auto"/>
      </w:pPr>
    </w:p>
    <w:p w:rsidR="00170260" w:rsidRDefault="00170260" w:rsidP="00170260">
      <w:pPr>
        <w:spacing w:line="720" w:lineRule="auto"/>
      </w:pPr>
    </w:p>
    <w:p w:rsidR="00170260" w:rsidRDefault="00781B3F" w:rsidP="0008481A">
      <w:pPr>
        <w:tabs>
          <w:tab w:val="left" w:pos="8008"/>
        </w:tabs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619760</wp:posOffset>
                </wp:positionV>
                <wp:extent cx="4621530" cy="283845"/>
                <wp:effectExtent l="5715" t="10160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81A" w:rsidRDefault="0008481A" w:rsidP="00CB04E6">
                            <w:pPr>
                              <w:jc w:val="center"/>
                            </w:pPr>
                            <w:r>
                              <w:t xml:space="preserve">HW:  7.5 Exercises </w:t>
                            </w:r>
                            <w:r w:rsidR="00CB04E6">
                              <w:t xml:space="preserve">(p. 424) </w:t>
                            </w:r>
                            <w:r>
                              <w:t>#</w:t>
                            </w:r>
                            <w:r w:rsidR="00CB04E6">
                              <w:t>2, 6 – 14 evens, 22 – 28 evens, 32, 38,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pt;margin-top:48.8pt;width:363.9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">
                <v:textbox>
                  <w:txbxContent>
                    <w:p w:rsidR="0008481A" w:rsidRDefault="0008481A" w:rsidP="00CB04E6">
                      <w:pPr>
                        <w:jc w:val="center"/>
                      </w:pPr>
                      <w:r>
                        <w:t xml:space="preserve">HW:  7.5 Exercises </w:t>
                      </w:r>
                      <w:r w:rsidR="00CB04E6">
                        <w:t xml:space="preserve">(p. 424) </w:t>
                      </w:r>
                      <w:r>
                        <w:t>#</w:t>
                      </w:r>
                      <w:r w:rsidR="00CB04E6">
                        <w:t>2, 6 – 14 evens, 22 – 28 evens, 32, 38, 42</w:t>
                      </w:r>
                    </w:p>
                  </w:txbxContent>
                </v:textbox>
              </v:shape>
            </w:pict>
          </mc:Fallback>
        </mc:AlternateContent>
      </w:r>
      <w:r w:rsidR="0008481A">
        <w:tab/>
      </w:r>
    </w:p>
    <w:sectPr w:rsidR="00170260" w:rsidSect="0008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DDD"/>
    <w:multiLevelType w:val="hybridMultilevel"/>
    <w:tmpl w:val="65A0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699"/>
    <w:multiLevelType w:val="hybridMultilevel"/>
    <w:tmpl w:val="055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05D1"/>
    <w:multiLevelType w:val="hybridMultilevel"/>
    <w:tmpl w:val="F4B42A64"/>
    <w:lvl w:ilvl="0" w:tplc="3ACA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45CB0"/>
    <w:multiLevelType w:val="hybridMultilevel"/>
    <w:tmpl w:val="598A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6851"/>
    <w:multiLevelType w:val="hybridMultilevel"/>
    <w:tmpl w:val="17149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0"/>
    <w:rsid w:val="0008481A"/>
    <w:rsid w:val="00084E32"/>
    <w:rsid w:val="0010646F"/>
    <w:rsid w:val="001177E8"/>
    <w:rsid w:val="00170260"/>
    <w:rsid w:val="0028238C"/>
    <w:rsid w:val="00282FE9"/>
    <w:rsid w:val="00336210"/>
    <w:rsid w:val="003A4743"/>
    <w:rsid w:val="00460594"/>
    <w:rsid w:val="004D5170"/>
    <w:rsid w:val="00526A50"/>
    <w:rsid w:val="00613335"/>
    <w:rsid w:val="00661051"/>
    <w:rsid w:val="00701849"/>
    <w:rsid w:val="00780F22"/>
    <w:rsid w:val="00781B3F"/>
    <w:rsid w:val="00920FB5"/>
    <w:rsid w:val="009D5349"/>
    <w:rsid w:val="00A32CE2"/>
    <w:rsid w:val="00B2318C"/>
    <w:rsid w:val="00BC2C1C"/>
    <w:rsid w:val="00C64EB7"/>
    <w:rsid w:val="00CB04E6"/>
    <w:rsid w:val="00D03272"/>
    <w:rsid w:val="00D96B8B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A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A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wilkes</dc:creator>
  <cp:lastModifiedBy>Renee Cholkar</cp:lastModifiedBy>
  <cp:revision>2</cp:revision>
  <cp:lastPrinted>2013-11-20T18:14:00Z</cp:lastPrinted>
  <dcterms:created xsi:type="dcterms:W3CDTF">2016-09-12T13:40:00Z</dcterms:created>
  <dcterms:modified xsi:type="dcterms:W3CDTF">2016-09-12T13:40:00Z</dcterms:modified>
</cp:coreProperties>
</file>